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BD" w:rsidRPr="00490ABD" w:rsidRDefault="00490ABD" w:rsidP="00490AB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ABD">
        <w:rPr>
          <w:rFonts w:ascii="Times New Roman" w:eastAsia="Times New Roman" w:hAnsi="Times New Roman" w:cs="Times New Roman"/>
          <w:sz w:val="24"/>
          <w:szCs w:val="24"/>
        </w:rPr>
        <w:t>Ogłoszenie powiązane:</w:t>
      </w:r>
    </w:p>
    <w:p w:rsidR="00490ABD" w:rsidRPr="00490ABD" w:rsidRDefault="00490ABD" w:rsidP="00490AB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490A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Ogłoszenie nr 66497-2015 z dnia 2015-05-08 r.</w:t>
        </w:r>
      </w:hyperlink>
      <w:r w:rsidRPr="00490ABD">
        <w:rPr>
          <w:rFonts w:ascii="Times New Roman" w:eastAsia="Times New Roman" w:hAnsi="Times New Roman" w:cs="Times New Roman"/>
          <w:sz w:val="24"/>
          <w:szCs w:val="24"/>
        </w:rPr>
        <w:t xml:space="preserve"> Ogłoszenie o zamówieniu - Lublin</w:t>
      </w:r>
      <w:r w:rsidRPr="00490ABD">
        <w:rPr>
          <w:rFonts w:ascii="Times New Roman" w:eastAsia="Times New Roman" w:hAnsi="Times New Roman" w:cs="Times New Roman"/>
          <w:sz w:val="24"/>
          <w:szCs w:val="24"/>
        </w:rPr>
        <w:br/>
        <w:t xml:space="preserve">dostawa materiałów jednorazowego użytku: Część nr 1. Cewniki urologiczne Część nr 2. Cewnik </w:t>
      </w:r>
      <w:proofErr w:type="spellStart"/>
      <w:r w:rsidRPr="00490ABD">
        <w:rPr>
          <w:rFonts w:ascii="Times New Roman" w:eastAsia="Times New Roman" w:hAnsi="Times New Roman" w:cs="Times New Roman"/>
          <w:sz w:val="24"/>
          <w:szCs w:val="24"/>
        </w:rPr>
        <w:t>Dufour</w:t>
      </w:r>
      <w:proofErr w:type="spellEnd"/>
      <w:r w:rsidRPr="00490ABD">
        <w:rPr>
          <w:rFonts w:ascii="Times New Roman" w:eastAsia="Times New Roman" w:hAnsi="Times New Roman" w:cs="Times New Roman"/>
          <w:sz w:val="24"/>
          <w:szCs w:val="24"/>
        </w:rPr>
        <w:t xml:space="preserve"> i zestaw do </w:t>
      </w:r>
      <w:proofErr w:type="spellStart"/>
      <w:r w:rsidRPr="00490ABD">
        <w:rPr>
          <w:rFonts w:ascii="Times New Roman" w:eastAsia="Times New Roman" w:hAnsi="Times New Roman" w:cs="Times New Roman"/>
          <w:sz w:val="24"/>
          <w:szCs w:val="24"/>
        </w:rPr>
        <w:t>szynowania</w:t>
      </w:r>
      <w:proofErr w:type="spellEnd"/>
      <w:r w:rsidRPr="00490ABD">
        <w:rPr>
          <w:rFonts w:ascii="Times New Roman" w:eastAsia="Times New Roman" w:hAnsi="Times New Roman" w:cs="Times New Roman"/>
          <w:sz w:val="24"/>
          <w:szCs w:val="24"/>
        </w:rPr>
        <w:t xml:space="preserve"> moczowodów Część nr 3. Worki do zbiórki moczu i kanki </w:t>
      </w:r>
      <w:proofErr w:type="spellStart"/>
      <w:r w:rsidRPr="00490ABD">
        <w:rPr>
          <w:rFonts w:ascii="Times New Roman" w:eastAsia="Times New Roman" w:hAnsi="Times New Roman" w:cs="Times New Roman"/>
          <w:sz w:val="24"/>
          <w:szCs w:val="24"/>
        </w:rPr>
        <w:t>dorektalne</w:t>
      </w:r>
      <w:proofErr w:type="spellEnd"/>
      <w:r w:rsidRPr="00490ABD">
        <w:rPr>
          <w:rFonts w:ascii="Times New Roman" w:eastAsia="Times New Roman" w:hAnsi="Times New Roman" w:cs="Times New Roman"/>
          <w:sz w:val="24"/>
          <w:szCs w:val="24"/>
        </w:rPr>
        <w:t xml:space="preserve"> Część nr 4. Cewniki do odsysania ...</w:t>
      </w:r>
      <w:r w:rsidRPr="00490ABD">
        <w:rPr>
          <w:rFonts w:ascii="Times New Roman" w:eastAsia="Times New Roman" w:hAnsi="Times New Roman" w:cs="Times New Roman"/>
          <w:sz w:val="24"/>
          <w:szCs w:val="24"/>
        </w:rPr>
        <w:br/>
        <w:t xml:space="preserve">Termin składania ofert: 2015-05-18 </w:t>
      </w:r>
    </w:p>
    <w:p w:rsidR="00490ABD" w:rsidRPr="00490ABD" w:rsidRDefault="00490ABD" w:rsidP="00490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AB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25pt" o:hralign="center" o:hrstd="t" o:hrnoshade="t" o:hr="t" fillcolor="black" stroked="f"/>
        </w:pict>
      </w:r>
    </w:p>
    <w:p w:rsidR="00490ABD" w:rsidRPr="00490ABD" w:rsidRDefault="00490ABD" w:rsidP="00490AB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ABD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70079 - 2015; data zamieszczenia: 15.05.2015</w:t>
      </w:r>
      <w:r w:rsidRPr="00490ABD">
        <w:rPr>
          <w:rFonts w:ascii="Times New Roman" w:eastAsia="Times New Roman" w:hAnsi="Times New Roman" w:cs="Times New Roman"/>
          <w:sz w:val="24"/>
          <w:szCs w:val="24"/>
        </w:rPr>
        <w:br/>
      </w:r>
      <w:r w:rsidRPr="00490ABD">
        <w:rPr>
          <w:rFonts w:ascii="Times New Roman" w:eastAsia="Times New Roman" w:hAnsi="Times New Roman" w:cs="Times New Roman"/>
          <w:sz w:val="24"/>
          <w:szCs w:val="24"/>
        </w:rPr>
        <w:br/>
        <w:t>OGŁOSZENIE O ZMIANIE OGŁOSZENIA</w:t>
      </w:r>
    </w:p>
    <w:p w:rsidR="00490ABD" w:rsidRPr="00490ABD" w:rsidRDefault="00490ABD" w:rsidP="0049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ABD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490ABD">
        <w:rPr>
          <w:rFonts w:ascii="Times New Roman" w:eastAsia="Times New Roman" w:hAnsi="Times New Roman" w:cs="Times New Roman"/>
          <w:sz w:val="24"/>
          <w:szCs w:val="24"/>
        </w:rPr>
        <w:t xml:space="preserve"> Ogłoszenia o zamówieniu.</w:t>
      </w:r>
    </w:p>
    <w:p w:rsidR="00490ABD" w:rsidRPr="00490ABD" w:rsidRDefault="00490ABD" w:rsidP="0049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AB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zmienianym ogłoszeniu:</w:t>
      </w:r>
      <w:r w:rsidRPr="00490ABD">
        <w:rPr>
          <w:rFonts w:ascii="Times New Roman" w:eastAsia="Times New Roman" w:hAnsi="Times New Roman" w:cs="Times New Roman"/>
          <w:sz w:val="24"/>
          <w:szCs w:val="24"/>
        </w:rPr>
        <w:t xml:space="preserve"> 66497 - 2015 data 08.05.2015 r.</w:t>
      </w:r>
    </w:p>
    <w:p w:rsidR="00490ABD" w:rsidRPr="00490ABD" w:rsidRDefault="00490ABD" w:rsidP="0049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ABD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490ABD" w:rsidRPr="00490ABD" w:rsidRDefault="00490ABD" w:rsidP="0049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ABD">
        <w:rPr>
          <w:rFonts w:ascii="Times New Roman" w:eastAsia="Times New Roman" w:hAnsi="Times New Roman" w:cs="Times New Roman"/>
          <w:sz w:val="24"/>
          <w:szCs w:val="24"/>
        </w:rPr>
        <w:t>1 Wojskowy Szpital Kliniczny z Polikliniką Samodzielny Publiczny Zakład Opieki Zdrowotnej w Lublinie, Al. Racławickie 23, 20-049 Lublin, woj. lubelskie, tel. 81 718 32 03, fax. 81 718 32 03.</w:t>
      </w:r>
    </w:p>
    <w:p w:rsidR="00490ABD" w:rsidRPr="00490ABD" w:rsidRDefault="00490ABD" w:rsidP="0049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ABD">
        <w:rPr>
          <w:rFonts w:ascii="Times New Roman" w:eastAsia="Times New Roman" w:hAnsi="Times New Roman" w:cs="Times New Roman"/>
          <w:sz w:val="24"/>
          <w:szCs w:val="24"/>
        </w:rPr>
        <w:t>SEKCJA II: ZMIANY W OGŁOSZENIU</w:t>
      </w:r>
    </w:p>
    <w:p w:rsidR="00490ABD" w:rsidRPr="00490ABD" w:rsidRDefault="00490ABD" w:rsidP="0049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ABD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490ABD" w:rsidRPr="00490ABD" w:rsidRDefault="00490ABD" w:rsidP="00490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ABD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490ABD">
        <w:rPr>
          <w:rFonts w:ascii="Times New Roman" w:eastAsia="Times New Roman" w:hAnsi="Times New Roman" w:cs="Times New Roman"/>
          <w:sz w:val="24"/>
          <w:szCs w:val="24"/>
        </w:rPr>
        <w:t xml:space="preserve"> IV.4.4).</w:t>
      </w:r>
    </w:p>
    <w:p w:rsidR="00490ABD" w:rsidRPr="00490ABD" w:rsidRDefault="00490ABD" w:rsidP="00490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ABD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490ABD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18.05.2015 godzina 13:00, miejsce: 1 Wojskowy Szpital Kliniczny z Polikliniką Samodzielny Publiczny Zakład Opieki Zdrowotnej Al. Racławickie 44, 20-043 Lublin, budynek nr 1 pokój nr 22 (kancelaria).</w:t>
      </w:r>
    </w:p>
    <w:p w:rsidR="00490ABD" w:rsidRPr="00490ABD" w:rsidRDefault="00490ABD" w:rsidP="00490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ABD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490ABD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22.05.2015 godzina 13:00, miejsce: 1 Wojskowy Szpital Kliniczny z Polikliniką Samodzielny Publiczny Zakład Opieki Zdrowotnej Al. Racławickie 44, 20-043 Lublin, budynek nr 1 pokój nr 22 (kancelaria).</w:t>
      </w:r>
    </w:p>
    <w:p w:rsidR="00490ABD" w:rsidRPr="00490ABD" w:rsidRDefault="00490ABD" w:rsidP="00490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A7F" w:rsidRDefault="00001A7F"/>
    <w:sectPr w:rsidR="0000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83A90"/>
    <w:multiLevelType w:val="multilevel"/>
    <w:tmpl w:val="C7B2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90ABD"/>
    <w:rsid w:val="00001A7F"/>
    <w:rsid w:val="0049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90ABD"/>
  </w:style>
  <w:style w:type="character" w:styleId="Hipercze">
    <w:name w:val="Hyperlink"/>
    <w:basedOn w:val="Domylnaczcionkaakapitu"/>
    <w:uiPriority w:val="99"/>
    <w:semiHidden/>
    <w:unhideWhenUsed/>
    <w:rsid w:val="00490AB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9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49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49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2246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66497&amp;rok=2015-05-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</cp:revision>
  <dcterms:created xsi:type="dcterms:W3CDTF">2015-05-15T07:58:00Z</dcterms:created>
  <dcterms:modified xsi:type="dcterms:W3CDTF">2015-05-15T07:59:00Z</dcterms:modified>
</cp:coreProperties>
</file>